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85C" w:rsidRDefault="00812848" w:rsidP="00812848">
      <w:pPr>
        <w:bidi/>
        <w:rPr>
          <w:rFonts w:hint="cs"/>
          <w:b/>
          <w:bCs/>
          <w:u w:val="single"/>
          <w:rtl/>
          <w:lang w:bidi="he-IL"/>
        </w:rPr>
      </w:pPr>
      <w:r w:rsidRPr="00812848">
        <w:rPr>
          <w:rFonts w:hint="cs"/>
          <w:b/>
          <w:bCs/>
          <w:u w:val="single"/>
          <w:rtl/>
          <w:lang w:bidi="he-IL"/>
        </w:rPr>
        <w:t xml:space="preserve">מכשירים פיננסיים </w:t>
      </w:r>
      <w:r w:rsidRPr="00812848">
        <w:rPr>
          <w:b/>
          <w:bCs/>
          <w:u w:val="single"/>
          <w:rtl/>
          <w:lang w:bidi="he-IL"/>
        </w:rPr>
        <w:t>–</w:t>
      </w:r>
      <w:r w:rsidRPr="00812848">
        <w:rPr>
          <w:rFonts w:hint="cs"/>
          <w:b/>
          <w:bCs/>
          <w:u w:val="single"/>
          <w:rtl/>
          <w:lang w:bidi="he-IL"/>
        </w:rPr>
        <w:t xml:space="preserve"> שיעור 6</w:t>
      </w:r>
      <w:r>
        <w:rPr>
          <w:rFonts w:hint="cs"/>
          <w:b/>
          <w:bCs/>
          <w:u w:val="single"/>
          <w:rtl/>
          <w:lang w:bidi="he-IL"/>
        </w:rPr>
        <w:t>, 19.12.08</w:t>
      </w:r>
    </w:p>
    <w:p w:rsidR="00812848" w:rsidRDefault="00A41F94" w:rsidP="00A41F94">
      <w:pPr>
        <w:bidi/>
        <w:spacing w:after="0"/>
        <w:jc w:val="both"/>
        <w:rPr>
          <w:rFonts w:hint="cs"/>
          <w:u w:val="single"/>
          <w:rtl/>
          <w:lang w:bidi="he-IL"/>
        </w:rPr>
      </w:pPr>
      <w:r w:rsidRPr="00A41F94">
        <w:rPr>
          <w:rFonts w:hint="cs"/>
          <w:u w:val="single"/>
          <w:rtl/>
          <w:lang w:bidi="he-IL"/>
        </w:rPr>
        <w:t>שיעור מס על דיבידנד ליחיד לעומת בעל מניות מהותי:</w:t>
      </w:r>
    </w:p>
    <w:p w:rsidR="00A41F94" w:rsidRDefault="00A41F94" w:rsidP="00A41F94">
      <w:pPr>
        <w:bidi/>
        <w:spacing w:after="0"/>
        <w:jc w:val="both"/>
        <w:rPr>
          <w:rFonts w:hint="cs"/>
          <w:rtl/>
          <w:lang w:bidi="he-IL"/>
        </w:rPr>
      </w:pPr>
      <w:r>
        <w:rPr>
          <w:rFonts w:hint="cs"/>
          <w:rtl/>
          <w:lang w:bidi="he-IL"/>
        </w:rPr>
        <w:t xml:space="preserve">שיעור מס ליחיד הוא 20% ולבעל מניות מהותי הוא 25% (מוגדר כמי שמחזיק 10% באמצעי השליטה של החברה). </w:t>
      </w:r>
      <w:r w:rsidR="00B24976">
        <w:rPr>
          <w:rFonts w:hint="cs"/>
          <w:rtl/>
          <w:lang w:bidi="he-IL"/>
        </w:rPr>
        <w:t xml:space="preserve"> בעל מניות מהותי חייב בשיעור מס גבוה יותר מפני שרוצים שזה יהיה "דומה" למשכורת </w:t>
      </w:r>
      <w:r w:rsidR="00B24976">
        <w:rPr>
          <w:rtl/>
          <w:lang w:bidi="he-IL"/>
        </w:rPr>
        <w:t>–</w:t>
      </w:r>
      <w:r w:rsidR="00B24976">
        <w:rPr>
          <w:rFonts w:hint="cs"/>
          <w:rtl/>
          <w:lang w:bidi="he-IL"/>
        </w:rPr>
        <w:t xml:space="preserve"> אם יש לו שליטה בחברה הוא יכול לא למשוך משכורת ורק לחלק דיבידנדים, רוצים ליצור אדישותעבורם בין משכורת לבין דיבידנדים.</w:t>
      </w:r>
      <w:r w:rsidR="000126C8">
        <w:rPr>
          <w:rFonts w:hint="cs"/>
          <w:rtl/>
          <w:lang w:bidi="he-IL"/>
        </w:rPr>
        <w:t xml:space="preserve"> (סעיף 121 לפקודת המס)</w:t>
      </w:r>
    </w:p>
    <w:p w:rsidR="000126C8" w:rsidRDefault="000126C8" w:rsidP="000126C8">
      <w:pPr>
        <w:bidi/>
        <w:spacing w:after="0"/>
        <w:jc w:val="both"/>
        <w:rPr>
          <w:rFonts w:hint="cs"/>
          <w:rtl/>
          <w:lang w:bidi="he-IL"/>
        </w:rPr>
      </w:pPr>
      <w:r>
        <w:rPr>
          <w:rFonts w:hint="cs"/>
          <w:rtl/>
          <w:lang w:bidi="he-IL"/>
        </w:rPr>
        <w:t xml:space="preserve">ברמת החברה חלוקת דיבידנדים לא מהווה הוצאה, מבחינה משפטית </w:t>
      </w:r>
      <w:r>
        <w:rPr>
          <w:rtl/>
          <w:lang w:bidi="he-IL"/>
        </w:rPr>
        <w:t>–</w:t>
      </w:r>
      <w:r>
        <w:rPr>
          <w:rFonts w:hint="cs"/>
          <w:rtl/>
          <w:lang w:bidi="he-IL"/>
        </w:rPr>
        <w:t xml:space="preserve"> זו פעילות במישור ההון. לעומת הוצאות שכר שמוכרות כהוצאה.</w:t>
      </w:r>
    </w:p>
    <w:p w:rsidR="000126C8" w:rsidRDefault="000126C8" w:rsidP="000126C8">
      <w:pPr>
        <w:bidi/>
        <w:spacing w:after="0"/>
        <w:jc w:val="both"/>
        <w:rPr>
          <w:rFonts w:hint="cs"/>
          <w:rtl/>
          <w:lang w:bidi="he-IL"/>
        </w:rPr>
      </w:pPr>
      <w:r w:rsidRPr="000126C8">
        <w:rPr>
          <w:rFonts w:hint="cs"/>
          <w:u w:val="single"/>
          <w:rtl/>
          <w:lang w:bidi="he-IL"/>
        </w:rPr>
        <w:t>שיעור מס על דיבידנד לח</w:t>
      </w:r>
      <w:r w:rsidR="00A41F94" w:rsidRPr="000126C8">
        <w:rPr>
          <w:rFonts w:hint="cs"/>
          <w:u w:val="single"/>
          <w:rtl/>
          <w:lang w:bidi="he-IL"/>
        </w:rPr>
        <w:t>ברה</w:t>
      </w:r>
      <w:r w:rsidR="00A41F94">
        <w:rPr>
          <w:rFonts w:hint="cs"/>
          <w:rtl/>
          <w:lang w:bidi="he-IL"/>
        </w:rPr>
        <w:t>: שיעור המס הוא 0%, למעשה פטור. (חלוקת מס דיבידנד של חברה אחת לחברה אחרת).</w:t>
      </w:r>
      <w:r>
        <w:rPr>
          <w:rFonts w:hint="cs"/>
          <w:rtl/>
          <w:lang w:bidi="he-IL"/>
        </w:rPr>
        <w:t xml:space="preserve">  הסיבה שהדיבידנד פטור הוא שמי שנושא בנטל המס הכלכלי הוא בעלי המניות של החברה השולטת.</w:t>
      </w:r>
    </w:p>
    <w:p w:rsidR="001429F5" w:rsidRDefault="000126C8" w:rsidP="000126C8">
      <w:pPr>
        <w:bidi/>
        <w:spacing w:after="0"/>
        <w:jc w:val="both"/>
        <w:rPr>
          <w:rFonts w:hint="cs"/>
          <w:rtl/>
          <w:lang w:bidi="he-IL"/>
        </w:rPr>
      </w:pPr>
      <w:r>
        <w:rPr>
          <w:rFonts w:hint="cs"/>
          <w:rtl/>
          <w:lang w:bidi="he-IL"/>
        </w:rPr>
        <w:t>אם יש מבנה של שרשור של חברות (4 רמות), אם הדיבידנד לא היה פטור לבעלי המניות לא היה נשאר כלום מהדיבידנד אם בכל שלב בשרשרת היו משלמים 25% מס. לא רוצים לתת תמריץ שליל</w:t>
      </w:r>
      <w:r w:rsidR="00E35AFB">
        <w:rPr>
          <w:rFonts w:hint="cs"/>
          <w:rtl/>
          <w:lang w:bidi="he-IL"/>
        </w:rPr>
        <w:t>י לחברות על המבנה הארגוני שלהם.</w:t>
      </w:r>
    </w:p>
    <w:p w:rsidR="00574C19" w:rsidRDefault="00594A14" w:rsidP="00594A14">
      <w:pPr>
        <w:bidi/>
        <w:spacing w:after="0"/>
        <w:jc w:val="both"/>
        <w:rPr>
          <w:rFonts w:hint="cs"/>
          <w:rtl/>
          <w:lang w:bidi="he-IL"/>
        </w:rPr>
      </w:pPr>
      <w:r>
        <w:rPr>
          <w:rFonts w:hint="cs"/>
          <w:rtl/>
          <w:lang w:bidi="he-IL"/>
        </w:rPr>
        <w:t xml:space="preserve">מדוע בעצם ממסים הכנסות של חברה ולא רק בחלוקת דיבידנד? ברמה המשפטית </w:t>
      </w:r>
      <w:r>
        <w:rPr>
          <w:rtl/>
          <w:lang w:bidi="he-IL"/>
        </w:rPr>
        <w:t>–</w:t>
      </w:r>
      <w:r>
        <w:rPr>
          <w:rFonts w:hint="cs"/>
          <w:rtl/>
          <w:lang w:bidi="he-IL"/>
        </w:rPr>
        <w:t xml:space="preserve"> היא ישות משפטית נפרדת, זה טיעון לא רציני מבחינה כלכלית. טיעון נוסף הוא שאם מחליטים שהחברה לא חייבת במס על ההכנסות שלה וממסים רק בשלב חלוקת הדיבידנד יכולים לגרום לכך שהחברה תתחמק ממס או לפחות לדחות מס. דחיית מס חוסכת כסף מבחינה כלכלית.</w:t>
      </w:r>
      <w:r w:rsidR="00A34C94">
        <w:rPr>
          <w:rFonts w:hint="cs"/>
          <w:rtl/>
          <w:lang w:bidi="he-IL"/>
        </w:rPr>
        <w:t xml:space="preserve"> הטיעון הזה של דחיית מס לא קביל כאן אם חברה תעכב את תשלום הדיבידנד שלה לא יהיה חסכון במס.</w:t>
      </w:r>
    </w:p>
    <w:p w:rsidR="004825CB" w:rsidRDefault="004825CB" w:rsidP="004825CB">
      <w:pPr>
        <w:bidi/>
        <w:spacing w:after="0"/>
        <w:jc w:val="both"/>
        <w:rPr>
          <w:rFonts w:hint="cs"/>
          <w:rtl/>
          <w:lang w:bidi="he-IL"/>
        </w:rPr>
      </w:pPr>
      <w:r w:rsidRPr="004825CB">
        <w:rPr>
          <w:rFonts w:hint="cs"/>
          <w:i/>
          <w:iCs/>
          <w:rtl/>
          <w:lang w:bidi="he-IL"/>
        </w:rPr>
        <w:t>דוגמא</w:t>
      </w:r>
      <w:r>
        <w:rPr>
          <w:rFonts w:hint="cs"/>
          <w:rtl/>
          <w:lang w:bidi="he-IL"/>
        </w:rPr>
        <w:t xml:space="preserve">: נניח שאין מס חברות, יש מס על דיבידנד בשיעור </w:t>
      </w:r>
      <w:r>
        <w:rPr>
          <w:rFonts w:hint="cs"/>
          <w:lang w:bidi="he-IL"/>
        </w:rPr>
        <w:t>T</w:t>
      </w:r>
      <w:r>
        <w:rPr>
          <w:rFonts w:hint="cs"/>
          <w:rtl/>
          <w:lang w:bidi="he-IL"/>
        </w:rPr>
        <w:t>, אין מס על ריבית.</w:t>
      </w:r>
    </w:p>
    <w:p w:rsidR="00AE664B" w:rsidRDefault="00AE664B" w:rsidP="00AE664B">
      <w:pPr>
        <w:bidi/>
        <w:spacing w:after="0"/>
        <w:jc w:val="both"/>
        <w:rPr>
          <w:rFonts w:hint="cs"/>
          <w:rtl/>
          <w:lang w:bidi="he-IL"/>
        </w:rPr>
      </w:pPr>
      <w:r>
        <w:rPr>
          <w:rFonts w:hint="cs"/>
          <w:rtl/>
          <w:lang w:bidi="he-IL"/>
        </w:rPr>
        <w:tab/>
        <w:t xml:space="preserve">נניח שלחברה יש הכנסה </w:t>
      </w:r>
      <w:r>
        <w:rPr>
          <w:rFonts w:hint="cs"/>
          <w:lang w:bidi="he-IL"/>
        </w:rPr>
        <w:t>X</w:t>
      </w:r>
    </w:p>
    <w:p w:rsidR="00AE664B" w:rsidRDefault="00AE664B" w:rsidP="00AE664B">
      <w:pPr>
        <w:bidi/>
        <w:spacing w:after="0"/>
        <w:jc w:val="both"/>
        <w:rPr>
          <w:rFonts w:hint="cs"/>
          <w:rtl/>
          <w:lang w:bidi="he-IL"/>
        </w:rPr>
      </w:pPr>
      <w:r>
        <w:rPr>
          <w:rFonts w:hint="cs"/>
          <w:rtl/>
          <w:lang w:bidi="he-IL"/>
        </w:rPr>
        <w:tab/>
        <w:t>1.החברה שוקלת האם לחלק דיבידנד לבעלי המניות או להשאיר את הכסף בחברה ולחלק שנה הבאה:</w:t>
      </w:r>
    </w:p>
    <w:p w:rsidR="00AE664B" w:rsidRDefault="00AE664B" w:rsidP="00AE664B">
      <w:pPr>
        <w:bidi/>
        <w:spacing w:after="0"/>
        <w:ind w:left="720"/>
        <w:jc w:val="both"/>
        <w:rPr>
          <w:rFonts w:hint="cs"/>
          <w:rtl/>
          <w:lang w:bidi="he-IL"/>
        </w:rPr>
      </w:pPr>
      <w:r>
        <w:rPr>
          <w:rFonts w:hint="cs"/>
          <w:rtl/>
          <w:lang w:bidi="he-IL"/>
        </w:rPr>
        <w:t xml:space="preserve">חלוקת מס מיידית: מס על הדיבידנד, בעל המניות יקבל </w:t>
      </w:r>
      <w:r>
        <w:rPr>
          <w:lang w:bidi="he-IL"/>
        </w:rPr>
        <w:t>X(1-T)</w:t>
      </w:r>
      <w:r>
        <w:rPr>
          <w:rFonts w:hint="cs"/>
          <w:rtl/>
          <w:lang w:bidi="he-IL"/>
        </w:rPr>
        <w:t xml:space="preserve">, בעל המניות ישים את הכסף בבנק עם ריבית </w:t>
      </w:r>
      <w:r>
        <w:rPr>
          <w:lang w:bidi="he-IL"/>
        </w:rPr>
        <w:t>r</w:t>
      </w:r>
      <w:r>
        <w:rPr>
          <w:rFonts w:hint="cs"/>
          <w:rtl/>
          <w:lang w:bidi="he-IL"/>
        </w:rPr>
        <w:t xml:space="preserve">, הכסף שיהיה לו שנה הבאה: </w:t>
      </w:r>
      <w:r>
        <w:rPr>
          <w:lang w:bidi="he-IL"/>
        </w:rPr>
        <w:t>X(1-T)(1+r)</w:t>
      </w:r>
    </w:p>
    <w:p w:rsidR="00AE664B" w:rsidRDefault="00AE664B" w:rsidP="00A53455">
      <w:pPr>
        <w:bidi/>
        <w:spacing w:after="0"/>
        <w:ind w:left="720" w:firstLine="105"/>
        <w:jc w:val="both"/>
        <w:rPr>
          <w:rFonts w:hint="cs"/>
          <w:rtl/>
          <w:lang w:bidi="he-IL"/>
        </w:rPr>
      </w:pPr>
      <w:r>
        <w:rPr>
          <w:rFonts w:hint="cs"/>
          <w:rtl/>
          <w:lang w:bidi="he-IL"/>
        </w:rPr>
        <w:t xml:space="preserve">2. החברה לא מחלקת מס ומשקיעה אותו גם עם ריבית </w:t>
      </w:r>
      <w:r>
        <w:rPr>
          <w:lang w:bidi="he-IL"/>
        </w:rPr>
        <w:t>r</w:t>
      </w:r>
      <w:r>
        <w:rPr>
          <w:rFonts w:hint="cs"/>
          <w:rtl/>
          <w:lang w:bidi="he-IL"/>
        </w:rPr>
        <w:t xml:space="preserve">, אחרי שנה יש לה </w:t>
      </w:r>
      <w:r>
        <w:rPr>
          <w:lang w:bidi="he-IL"/>
        </w:rPr>
        <w:t>x(1+r)</w:t>
      </w:r>
      <w:r>
        <w:rPr>
          <w:rFonts w:hint="cs"/>
          <w:rtl/>
          <w:lang w:bidi="he-IL"/>
        </w:rPr>
        <w:t xml:space="preserve">, </w:t>
      </w:r>
      <w:r w:rsidR="00A53455">
        <w:rPr>
          <w:rFonts w:hint="cs"/>
          <w:rtl/>
          <w:lang w:bidi="he-IL"/>
        </w:rPr>
        <w:t xml:space="preserve">כעבור שנה הבאה היא תחלק את הכסף ולבעל המניות יהיה </w:t>
      </w:r>
      <w:r w:rsidR="00A53455">
        <w:rPr>
          <w:lang w:bidi="he-IL"/>
        </w:rPr>
        <w:t>X(1+r)(1-T)</w:t>
      </w:r>
      <w:r w:rsidR="00A53455">
        <w:rPr>
          <w:rFonts w:hint="cs"/>
          <w:rtl/>
          <w:lang w:bidi="he-IL"/>
        </w:rPr>
        <w:t>.</w:t>
      </w:r>
    </w:p>
    <w:p w:rsidR="00A53455" w:rsidRDefault="00A53455" w:rsidP="00A53455">
      <w:pPr>
        <w:bidi/>
        <w:spacing w:after="0"/>
        <w:jc w:val="both"/>
        <w:rPr>
          <w:rFonts w:hint="cs"/>
          <w:rtl/>
          <w:lang w:bidi="he-IL"/>
        </w:rPr>
      </w:pPr>
      <w:r>
        <w:rPr>
          <w:rFonts w:hint="cs"/>
          <w:rtl/>
          <w:lang w:bidi="he-IL"/>
        </w:rPr>
        <w:t>כלומר אין חסכון כאן ע"י דחייתצ חלוקת הדיבידנד.</w:t>
      </w:r>
    </w:p>
    <w:p w:rsidR="004D7D14" w:rsidRDefault="004D7D14" w:rsidP="004D7D14">
      <w:pPr>
        <w:bidi/>
        <w:spacing w:after="0"/>
        <w:jc w:val="both"/>
        <w:rPr>
          <w:rFonts w:hint="cs"/>
          <w:rtl/>
          <w:lang w:bidi="he-IL"/>
        </w:rPr>
      </w:pPr>
      <w:r>
        <w:rPr>
          <w:rFonts w:hint="cs"/>
          <w:rtl/>
          <w:lang w:bidi="he-IL"/>
        </w:rPr>
        <w:t>אם צופים שהמס על הדיבידנד ישתנה בין התקופות אז החישוב משתנה בהתאם.</w:t>
      </w:r>
    </w:p>
    <w:p w:rsidR="004D7D14" w:rsidRDefault="004D7D14" w:rsidP="004D7D14">
      <w:pPr>
        <w:bidi/>
        <w:spacing w:after="0"/>
        <w:jc w:val="both"/>
        <w:rPr>
          <w:rFonts w:hint="cs"/>
          <w:rtl/>
          <w:lang w:bidi="he-IL"/>
        </w:rPr>
      </w:pPr>
      <w:r>
        <w:rPr>
          <w:rFonts w:hint="cs"/>
          <w:rtl/>
          <w:lang w:bidi="he-IL"/>
        </w:rPr>
        <w:t xml:space="preserve">ההנחה כאן היא שהחברה יכולה לחקות את ההשקעה של בעל המניות ולהיפך </w:t>
      </w:r>
      <w:r>
        <w:rPr>
          <w:rtl/>
          <w:lang w:bidi="he-IL"/>
        </w:rPr>
        <w:t>–</w:t>
      </w:r>
      <w:r>
        <w:rPr>
          <w:rFonts w:hint="cs"/>
          <w:rtl/>
          <w:lang w:bidi="he-IL"/>
        </w:rPr>
        <w:t xml:space="preserve"> לא תמיד זה נכון.</w:t>
      </w:r>
    </w:p>
    <w:p w:rsidR="00AA3FBD" w:rsidRDefault="00AA3FBD" w:rsidP="00AA3FBD">
      <w:pPr>
        <w:bidi/>
        <w:spacing w:after="0"/>
        <w:jc w:val="both"/>
        <w:rPr>
          <w:rFonts w:hint="cs"/>
          <w:rtl/>
          <w:lang w:bidi="he-IL"/>
        </w:rPr>
      </w:pPr>
      <w:r>
        <w:rPr>
          <w:rFonts w:hint="cs"/>
          <w:rtl/>
          <w:lang w:bidi="he-IL"/>
        </w:rPr>
        <w:t>אם יש מס ברמת החברה והיא לא תחלק את הכסף החישוב ישתנה ובאותה מידה אם יש מס על הריבית לבעל המניות וכאן על מנת לדעת מה עדיף צריך לדעת את שיעורי המס הרלוונטיים.</w:t>
      </w:r>
    </w:p>
    <w:p w:rsidR="00293B3F" w:rsidRDefault="00293B3F" w:rsidP="00293B3F">
      <w:pPr>
        <w:bidi/>
        <w:spacing w:after="0"/>
        <w:jc w:val="both"/>
        <w:rPr>
          <w:rFonts w:hint="cs"/>
          <w:rtl/>
          <w:lang w:bidi="he-IL"/>
        </w:rPr>
      </w:pPr>
    </w:p>
    <w:p w:rsidR="00293B3F" w:rsidRDefault="00293B3F" w:rsidP="00293B3F">
      <w:pPr>
        <w:bidi/>
        <w:spacing w:after="0"/>
        <w:jc w:val="both"/>
        <w:rPr>
          <w:rFonts w:hint="cs"/>
          <w:u w:val="single"/>
          <w:rtl/>
          <w:lang w:bidi="he-IL"/>
        </w:rPr>
      </w:pPr>
      <w:r w:rsidRPr="00293B3F">
        <w:rPr>
          <w:rFonts w:hint="cs"/>
          <w:u w:val="single"/>
          <w:rtl/>
          <w:lang w:bidi="he-IL"/>
        </w:rPr>
        <w:t>מכירת מניות</w:t>
      </w:r>
      <w:r>
        <w:rPr>
          <w:rFonts w:hint="cs"/>
          <w:u w:val="single"/>
          <w:rtl/>
          <w:lang w:bidi="he-IL"/>
        </w:rPr>
        <w:t>:</w:t>
      </w:r>
      <w:r w:rsidR="0095099A">
        <w:rPr>
          <w:rFonts w:hint="cs"/>
          <w:u w:val="single"/>
          <w:rtl/>
          <w:lang w:bidi="he-IL"/>
        </w:rPr>
        <w:t xml:space="preserve"> רווח הון</w:t>
      </w:r>
    </w:p>
    <w:p w:rsidR="00293B3F" w:rsidRDefault="0095099A" w:rsidP="00293B3F">
      <w:pPr>
        <w:bidi/>
        <w:spacing w:after="0"/>
        <w:jc w:val="both"/>
        <w:rPr>
          <w:rFonts w:hint="cs"/>
          <w:rtl/>
          <w:lang w:bidi="he-IL"/>
        </w:rPr>
      </w:pPr>
      <w:r>
        <w:rPr>
          <w:rFonts w:hint="cs"/>
          <w:rtl/>
          <w:lang w:bidi="he-IL"/>
        </w:rPr>
        <w:t xml:space="preserve">סעיף 88 לפקודה: </w:t>
      </w:r>
      <w:r w:rsidR="00C86BDC">
        <w:rPr>
          <w:lang w:bidi="he-IL"/>
        </w:rPr>
        <w:t>terms of Art</w:t>
      </w:r>
    </w:p>
    <w:p w:rsidR="00C86BDC" w:rsidRDefault="00C86BDC" w:rsidP="00EA5199">
      <w:pPr>
        <w:pStyle w:val="ListParagraph"/>
        <w:numPr>
          <w:ilvl w:val="0"/>
          <w:numId w:val="1"/>
        </w:numPr>
        <w:bidi/>
        <w:spacing w:after="0"/>
        <w:jc w:val="both"/>
        <w:rPr>
          <w:rFonts w:hint="cs"/>
          <w:rtl/>
          <w:lang w:bidi="he-IL"/>
        </w:rPr>
      </w:pPr>
      <w:r>
        <w:rPr>
          <w:rFonts w:hint="cs"/>
          <w:rtl/>
          <w:lang w:bidi="he-IL"/>
        </w:rPr>
        <w:t xml:space="preserve">"מחיר מקורי" </w:t>
      </w:r>
      <w:r>
        <w:rPr>
          <w:rtl/>
          <w:lang w:bidi="he-IL"/>
        </w:rPr>
        <w:t>–</w:t>
      </w:r>
      <w:r>
        <w:rPr>
          <w:rFonts w:hint="cs"/>
          <w:rtl/>
          <w:lang w:bidi="he-IL"/>
        </w:rPr>
        <w:t xml:space="preserve"> עלות רכישת הנכס</w:t>
      </w:r>
      <w:r w:rsidR="00641C40">
        <w:rPr>
          <w:rFonts w:hint="cs"/>
          <w:rtl/>
          <w:lang w:bidi="he-IL"/>
        </w:rPr>
        <w:t>, הפקודה אומרת איך לחשב את המחיר בסיטואציות מסוימות.</w:t>
      </w:r>
      <w:r w:rsidR="00223BF1">
        <w:rPr>
          <w:rFonts w:hint="cs"/>
          <w:rtl/>
          <w:lang w:bidi="he-IL"/>
        </w:rPr>
        <w:t xml:space="preserve"> </w:t>
      </w:r>
    </w:p>
    <w:p w:rsidR="00C86BDC" w:rsidRDefault="00C86BDC" w:rsidP="00EA5199">
      <w:pPr>
        <w:pStyle w:val="ListParagraph"/>
        <w:numPr>
          <w:ilvl w:val="0"/>
          <w:numId w:val="1"/>
        </w:numPr>
        <w:bidi/>
        <w:spacing w:after="0"/>
        <w:jc w:val="both"/>
        <w:rPr>
          <w:rFonts w:hint="cs"/>
          <w:rtl/>
          <w:lang w:bidi="he-IL"/>
        </w:rPr>
      </w:pPr>
      <w:r>
        <w:rPr>
          <w:rFonts w:hint="cs"/>
          <w:rtl/>
          <w:lang w:bidi="he-IL"/>
        </w:rPr>
        <w:t>"יתרת המחיר המקורי המתואם"</w:t>
      </w:r>
      <w:r w:rsidR="00263E7E">
        <w:rPr>
          <w:rFonts w:hint="cs"/>
          <w:rtl/>
          <w:lang w:bidi="he-IL"/>
        </w:rPr>
        <w:t xml:space="preserve"> </w:t>
      </w:r>
      <w:r w:rsidR="00223BF1">
        <w:rPr>
          <w:rtl/>
          <w:lang w:bidi="he-IL"/>
        </w:rPr>
        <w:t>–</w:t>
      </w:r>
      <w:r w:rsidR="00263E7E">
        <w:rPr>
          <w:rFonts w:hint="cs"/>
          <w:rtl/>
          <w:lang w:bidi="he-IL"/>
        </w:rPr>
        <w:t xml:space="preserve"> </w:t>
      </w:r>
      <w:r w:rsidR="00223BF1">
        <w:rPr>
          <w:rFonts w:hint="cs"/>
          <w:rtl/>
          <w:lang w:bidi="he-IL"/>
        </w:rPr>
        <w:t>יתרת המחיר המקורי למעט יתרת הוצאות ההשבחה ומחצית יתרת הוצאות האחזקה כפול המדד . תיאום אינפלציוני של המחיר המקורי (לא מתאמים את ההוצאות במלואם).</w:t>
      </w:r>
    </w:p>
    <w:p w:rsidR="00C86BDC" w:rsidRDefault="00C86BDC" w:rsidP="00EA5199">
      <w:pPr>
        <w:pStyle w:val="ListParagraph"/>
        <w:numPr>
          <w:ilvl w:val="0"/>
          <w:numId w:val="1"/>
        </w:numPr>
        <w:bidi/>
        <w:spacing w:after="0"/>
        <w:jc w:val="both"/>
        <w:rPr>
          <w:rFonts w:hint="cs"/>
          <w:rtl/>
          <w:lang w:bidi="he-IL"/>
        </w:rPr>
      </w:pPr>
      <w:r>
        <w:rPr>
          <w:rFonts w:hint="cs"/>
          <w:rtl/>
          <w:lang w:bidi="he-IL"/>
        </w:rPr>
        <w:t>"תמורה"</w:t>
      </w:r>
      <w:r w:rsidR="009E4ACA">
        <w:rPr>
          <w:rFonts w:hint="cs"/>
          <w:rtl/>
          <w:lang w:bidi="he-IL"/>
        </w:rPr>
        <w:t xml:space="preserve"> </w:t>
      </w:r>
      <w:r w:rsidR="00C432AB">
        <w:rPr>
          <w:rtl/>
          <w:lang w:bidi="he-IL"/>
        </w:rPr>
        <w:t>–</w:t>
      </w:r>
      <w:r w:rsidR="009E4ACA">
        <w:rPr>
          <w:rFonts w:hint="cs"/>
          <w:rtl/>
          <w:lang w:bidi="he-IL"/>
        </w:rPr>
        <w:t xml:space="preserve"> </w:t>
      </w:r>
      <w:r w:rsidR="00C432AB">
        <w:rPr>
          <w:rFonts w:hint="cs"/>
          <w:rtl/>
          <w:lang w:bidi="he-IL"/>
        </w:rPr>
        <w:t xml:space="preserve">הכלל אומר מחיר שוק, החריג אומר המחיר שהוסכם בין הצדדים (אם אין ביניהם קשר). </w:t>
      </w:r>
    </w:p>
    <w:p w:rsidR="00F24A22" w:rsidRDefault="00C86BDC" w:rsidP="00EA5199">
      <w:pPr>
        <w:pStyle w:val="ListParagraph"/>
        <w:numPr>
          <w:ilvl w:val="0"/>
          <w:numId w:val="1"/>
        </w:numPr>
        <w:bidi/>
        <w:spacing w:after="0"/>
        <w:jc w:val="both"/>
        <w:rPr>
          <w:rFonts w:hint="cs"/>
          <w:lang w:bidi="he-IL"/>
        </w:rPr>
      </w:pPr>
      <w:r>
        <w:rPr>
          <w:rFonts w:hint="cs"/>
          <w:rtl/>
          <w:lang w:bidi="he-IL"/>
        </w:rPr>
        <w:t>"רווח הון ריאלי"</w:t>
      </w:r>
      <w:r w:rsidR="00087E09">
        <w:rPr>
          <w:rFonts w:hint="cs"/>
          <w:rtl/>
          <w:lang w:bidi="he-IL"/>
        </w:rPr>
        <w:t xml:space="preserve"> </w:t>
      </w:r>
      <w:r w:rsidR="00F24A22">
        <w:rPr>
          <w:rtl/>
          <w:lang w:bidi="he-IL"/>
        </w:rPr>
        <w:t>–</w:t>
      </w:r>
      <w:r w:rsidR="00F24A22">
        <w:rPr>
          <w:rFonts w:hint="cs"/>
          <w:rtl/>
          <w:lang w:bidi="he-IL"/>
        </w:rPr>
        <w:t xml:space="preserve"> רוון הון פחות הסכום האינפלציוני</w:t>
      </w:r>
    </w:p>
    <w:p w:rsidR="00C86BDC" w:rsidRDefault="00C86BDC" w:rsidP="00F24A22">
      <w:pPr>
        <w:pStyle w:val="ListParagraph"/>
        <w:numPr>
          <w:ilvl w:val="0"/>
          <w:numId w:val="1"/>
        </w:numPr>
        <w:bidi/>
        <w:spacing w:after="0"/>
        <w:jc w:val="both"/>
        <w:rPr>
          <w:rFonts w:hint="cs"/>
          <w:rtl/>
          <w:lang w:bidi="he-IL"/>
        </w:rPr>
      </w:pPr>
      <w:r>
        <w:rPr>
          <w:rFonts w:hint="cs"/>
          <w:rtl/>
          <w:lang w:bidi="he-IL"/>
        </w:rPr>
        <w:t>"סכום אינפלציוני"</w:t>
      </w:r>
      <w:r w:rsidR="00087E09">
        <w:rPr>
          <w:rFonts w:hint="cs"/>
          <w:rtl/>
          <w:lang w:bidi="he-IL"/>
        </w:rPr>
        <w:t xml:space="preserve"> </w:t>
      </w:r>
      <w:r w:rsidR="00F24A22">
        <w:rPr>
          <w:rtl/>
          <w:lang w:bidi="he-IL"/>
        </w:rPr>
        <w:t>–</w:t>
      </w:r>
      <w:r w:rsidR="00087E09">
        <w:rPr>
          <w:rFonts w:hint="cs"/>
          <w:rtl/>
          <w:lang w:bidi="he-IL"/>
        </w:rPr>
        <w:t xml:space="preserve"> </w:t>
      </w:r>
      <w:r w:rsidR="00F24A22">
        <w:rPr>
          <w:rFonts w:hint="cs"/>
          <w:rtl/>
          <w:lang w:bidi="he-IL"/>
        </w:rPr>
        <w:t>חלק רווח ההון שבו עולה יתרת המחיר המתואם על המחיר המקורי (מחיר מקורי מתואם פחות מחיר מקורי)</w:t>
      </w:r>
    </w:p>
    <w:p w:rsidR="00F24A22" w:rsidRDefault="00C86BDC" w:rsidP="00F24A22">
      <w:pPr>
        <w:pStyle w:val="ListParagraph"/>
        <w:numPr>
          <w:ilvl w:val="0"/>
          <w:numId w:val="1"/>
        </w:numPr>
        <w:bidi/>
        <w:spacing w:after="0"/>
        <w:jc w:val="both"/>
        <w:rPr>
          <w:rFonts w:hint="cs"/>
          <w:rtl/>
          <w:lang w:bidi="he-IL"/>
        </w:rPr>
      </w:pPr>
      <w:r>
        <w:rPr>
          <w:rFonts w:hint="cs"/>
          <w:rtl/>
          <w:lang w:bidi="he-IL"/>
        </w:rPr>
        <w:t>"רווח הון"</w:t>
      </w:r>
      <w:r w:rsidR="00087E09">
        <w:rPr>
          <w:rFonts w:hint="cs"/>
          <w:rtl/>
          <w:lang w:bidi="he-IL"/>
        </w:rPr>
        <w:t xml:space="preserve"> - </w:t>
      </w:r>
      <w:r w:rsidR="00F24A22">
        <w:rPr>
          <w:rFonts w:hint="cs"/>
          <w:rtl/>
          <w:lang w:bidi="he-IL"/>
        </w:rPr>
        <w:t>הסכום שבה עולה התמורה על המחיר המקורי (תמורה פחות מחיר מקורי)</w:t>
      </w:r>
    </w:p>
    <w:p w:rsidR="00C86BDC" w:rsidRDefault="00C1326B" w:rsidP="000734FA">
      <w:pPr>
        <w:bidi/>
        <w:spacing w:after="0"/>
        <w:jc w:val="both"/>
        <w:rPr>
          <w:rFonts w:hint="cs"/>
          <w:rtl/>
          <w:lang w:bidi="he-IL"/>
        </w:rPr>
      </w:pPr>
      <w:r w:rsidRPr="00C1326B">
        <w:rPr>
          <w:rFonts w:hint="cs"/>
          <w:i/>
          <w:iCs/>
          <w:rtl/>
          <w:lang w:bidi="he-IL"/>
        </w:rPr>
        <w:t>דוגמא</w:t>
      </w:r>
      <w:r>
        <w:rPr>
          <w:rFonts w:hint="cs"/>
          <w:i/>
          <w:iCs/>
          <w:rtl/>
          <w:lang w:bidi="he-IL"/>
        </w:rPr>
        <w:t>:</w:t>
      </w:r>
    </w:p>
    <w:p w:rsidR="00C1326B" w:rsidRDefault="00C1326B" w:rsidP="00E72D69">
      <w:pPr>
        <w:bidi/>
        <w:spacing w:after="0"/>
        <w:jc w:val="both"/>
        <w:rPr>
          <w:rFonts w:hint="cs"/>
          <w:rtl/>
          <w:lang w:bidi="he-IL"/>
        </w:rPr>
      </w:pPr>
      <w:r>
        <w:rPr>
          <w:rFonts w:hint="cs"/>
          <w:rtl/>
          <w:lang w:bidi="he-IL"/>
        </w:rPr>
        <w:lastRenderedPageBreak/>
        <w:t xml:space="preserve">אדם רכש ב 1.1.08 מניה ב 100, ב 31.12.08 היא שווה 200, האינפלציה היתה </w:t>
      </w:r>
      <w:r w:rsidR="00E72D69">
        <w:rPr>
          <w:rFonts w:hint="cs"/>
          <w:rtl/>
          <w:lang w:bidi="he-IL"/>
        </w:rPr>
        <w:t>5</w:t>
      </w:r>
      <w:r>
        <w:rPr>
          <w:rFonts w:hint="cs"/>
          <w:rtl/>
          <w:lang w:bidi="he-IL"/>
        </w:rPr>
        <w:t>%</w:t>
      </w:r>
      <w:r w:rsidR="00E72D69">
        <w:rPr>
          <w:rFonts w:hint="cs"/>
          <w:rtl/>
          <w:lang w:bidi="he-IL"/>
        </w:rPr>
        <w:t>.</w:t>
      </w:r>
    </w:p>
    <w:p w:rsidR="00C1326B" w:rsidRDefault="00C1326B" w:rsidP="00C1326B">
      <w:pPr>
        <w:bidi/>
        <w:spacing w:after="0"/>
        <w:jc w:val="both"/>
        <w:rPr>
          <w:rFonts w:hint="cs"/>
          <w:rtl/>
          <w:lang w:bidi="he-IL"/>
        </w:rPr>
      </w:pPr>
      <w:r>
        <w:rPr>
          <w:rFonts w:hint="cs"/>
          <w:rtl/>
          <w:lang w:bidi="he-IL"/>
        </w:rPr>
        <w:t xml:space="preserve">מחיר מקורי </w:t>
      </w:r>
      <w:r>
        <w:rPr>
          <w:rtl/>
          <w:lang w:bidi="he-IL"/>
        </w:rPr>
        <w:t>–</w:t>
      </w:r>
      <w:r>
        <w:rPr>
          <w:rFonts w:hint="cs"/>
          <w:rtl/>
          <w:lang w:bidi="he-IL"/>
        </w:rPr>
        <w:t xml:space="preserve"> 100</w:t>
      </w:r>
    </w:p>
    <w:p w:rsidR="00C1326B" w:rsidRDefault="00C1326B" w:rsidP="00C1326B">
      <w:pPr>
        <w:bidi/>
        <w:spacing w:after="0"/>
        <w:jc w:val="both"/>
        <w:rPr>
          <w:rFonts w:hint="cs"/>
          <w:rtl/>
          <w:lang w:bidi="he-IL"/>
        </w:rPr>
      </w:pPr>
      <w:r>
        <w:rPr>
          <w:rFonts w:hint="cs"/>
          <w:rtl/>
          <w:lang w:bidi="he-IL"/>
        </w:rPr>
        <w:t xml:space="preserve">מחיר מקורי מתואם </w:t>
      </w:r>
      <w:r>
        <w:rPr>
          <w:rtl/>
          <w:lang w:bidi="he-IL"/>
        </w:rPr>
        <w:t>–</w:t>
      </w:r>
      <w:r>
        <w:rPr>
          <w:rFonts w:hint="cs"/>
          <w:rtl/>
          <w:lang w:bidi="he-IL"/>
        </w:rPr>
        <w:t xml:space="preserve"> 105</w:t>
      </w:r>
    </w:p>
    <w:p w:rsidR="00C1326B" w:rsidRDefault="00C1326B" w:rsidP="00C1326B">
      <w:pPr>
        <w:bidi/>
        <w:spacing w:after="0"/>
        <w:jc w:val="both"/>
        <w:rPr>
          <w:rFonts w:hint="cs"/>
          <w:rtl/>
          <w:lang w:bidi="he-IL"/>
        </w:rPr>
      </w:pPr>
      <w:r>
        <w:rPr>
          <w:rFonts w:hint="cs"/>
          <w:rtl/>
          <w:lang w:bidi="he-IL"/>
        </w:rPr>
        <w:t xml:space="preserve">סכום אינפלציוני </w:t>
      </w:r>
      <w:r>
        <w:rPr>
          <w:rtl/>
          <w:lang w:bidi="he-IL"/>
        </w:rPr>
        <w:t>–</w:t>
      </w:r>
      <w:r>
        <w:rPr>
          <w:rFonts w:hint="cs"/>
          <w:rtl/>
          <w:lang w:bidi="he-IL"/>
        </w:rPr>
        <w:t xml:space="preserve"> 5</w:t>
      </w:r>
    </w:p>
    <w:p w:rsidR="00C1326B" w:rsidRDefault="00C1326B" w:rsidP="00C1326B">
      <w:pPr>
        <w:bidi/>
        <w:spacing w:after="0"/>
        <w:jc w:val="both"/>
        <w:rPr>
          <w:rFonts w:hint="cs"/>
          <w:rtl/>
          <w:lang w:bidi="he-IL"/>
        </w:rPr>
      </w:pPr>
      <w:r>
        <w:rPr>
          <w:rFonts w:hint="cs"/>
          <w:rtl/>
          <w:lang w:bidi="he-IL"/>
        </w:rPr>
        <w:t xml:space="preserve">רווח הון </w:t>
      </w:r>
      <w:r>
        <w:rPr>
          <w:rtl/>
          <w:lang w:bidi="he-IL"/>
        </w:rPr>
        <w:t>–</w:t>
      </w:r>
      <w:r>
        <w:rPr>
          <w:rFonts w:hint="cs"/>
          <w:rtl/>
          <w:lang w:bidi="he-IL"/>
        </w:rPr>
        <w:t xml:space="preserve"> 100</w:t>
      </w:r>
    </w:p>
    <w:p w:rsidR="00C1326B" w:rsidRDefault="00C1326B" w:rsidP="00C1326B">
      <w:pPr>
        <w:bidi/>
        <w:spacing w:after="0"/>
        <w:jc w:val="both"/>
        <w:rPr>
          <w:rFonts w:hint="cs"/>
          <w:rtl/>
          <w:lang w:bidi="he-IL"/>
        </w:rPr>
      </w:pPr>
      <w:r>
        <w:rPr>
          <w:rFonts w:hint="cs"/>
          <w:rtl/>
          <w:lang w:bidi="he-IL"/>
        </w:rPr>
        <w:t xml:space="preserve">רווח הון ריאלי </w:t>
      </w:r>
      <w:r>
        <w:rPr>
          <w:rtl/>
          <w:lang w:bidi="he-IL"/>
        </w:rPr>
        <w:t>–</w:t>
      </w:r>
      <w:r>
        <w:rPr>
          <w:rFonts w:hint="cs"/>
          <w:rtl/>
          <w:lang w:bidi="he-IL"/>
        </w:rPr>
        <w:t xml:space="preserve"> 95.</w:t>
      </w:r>
    </w:p>
    <w:p w:rsidR="00C1326B" w:rsidRDefault="00C1326B" w:rsidP="00C1326B">
      <w:pPr>
        <w:bidi/>
        <w:spacing w:after="0"/>
        <w:jc w:val="both"/>
        <w:rPr>
          <w:rFonts w:hint="cs"/>
          <w:rtl/>
          <w:lang w:bidi="he-IL"/>
        </w:rPr>
      </w:pPr>
    </w:p>
    <w:p w:rsidR="00106C05" w:rsidRDefault="00106C05" w:rsidP="00106C05">
      <w:pPr>
        <w:bidi/>
        <w:spacing w:after="0"/>
        <w:jc w:val="both"/>
        <w:rPr>
          <w:rFonts w:hint="cs"/>
          <w:u w:val="single"/>
          <w:rtl/>
          <w:lang w:bidi="he-IL"/>
        </w:rPr>
      </w:pPr>
      <w:r w:rsidRPr="00106C05">
        <w:rPr>
          <w:rFonts w:hint="cs"/>
          <w:u w:val="single"/>
          <w:rtl/>
          <w:lang w:bidi="he-IL"/>
        </w:rPr>
        <w:t>שיעורי מס על רווח הון</w:t>
      </w:r>
    </w:p>
    <w:p w:rsidR="00106C05" w:rsidRDefault="00106C05" w:rsidP="00106C05">
      <w:pPr>
        <w:bidi/>
        <w:spacing w:after="0"/>
        <w:jc w:val="both"/>
        <w:rPr>
          <w:rFonts w:hint="cs"/>
          <w:rtl/>
          <w:lang w:bidi="he-IL"/>
        </w:rPr>
      </w:pPr>
      <w:r>
        <w:rPr>
          <w:rFonts w:hint="cs"/>
          <w:rtl/>
          <w:lang w:bidi="he-IL"/>
        </w:rPr>
        <w:t xml:space="preserve">יחיד </w:t>
      </w:r>
      <w:r>
        <w:rPr>
          <w:rtl/>
          <w:lang w:bidi="he-IL"/>
        </w:rPr>
        <w:t>–</w:t>
      </w:r>
      <w:r>
        <w:rPr>
          <w:rFonts w:hint="cs"/>
          <w:rtl/>
          <w:lang w:bidi="he-IL"/>
        </w:rPr>
        <w:t xml:space="preserve"> סעיף 91 ב' 1: שיעור המס ע</w:t>
      </w:r>
      <w:r w:rsidR="003C6F21">
        <w:rPr>
          <w:rFonts w:hint="cs"/>
          <w:rtl/>
          <w:lang w:bidi="he-IL"/>
        </w:rPr>
        <w:t>ל רווח הון ריאלי לא יעלה על 20%.</w:t>
      </w:r>
    </w:p>
    <w:p w:rsidR="003C6F21" w:rsidRDefault="003C6F21" w:rsidP="003C6F21">
      <w:pPr>
        <w:bidi/>
        <w:spacing w:after="0"/>
        <w:jc w:val="both"/>
        <w:rPr>
          <w:rFonts w:hint="cs"/>
          <w:rtl/>
          <w:lang w:bidi="he-IL"/>
        </w:rPr>
      </w:pPr>
      <w:r>
        <w:rPr>
          <w:rFonts w:hint="cs"/>
          <w:rtl/>
          <w:lang w:bidi="he-IL"/>
        </w:rPr>
        <w:t xml:space="preserve">בעל מניות מהותי </w:t>
      </w:r>
      <w:r>
        <w:rPr>
          <w:rtl/>
          <w:lang w:bidi="he-IL"/>
        </w:rPr>
        <w:t>–</w:t>
      </w:r>
      <w:r>
        <w:rPr>
          <w:rFonts w:hint="cs"/>
          <w:rtl/>
          <w:lang w:bidi="he-IL"/>
        </w:rPr>
        <w:t xml:space="preserve"> שיעוא המס הוא 25%</w:t>
      </w:r>
    </w:p>
    <w:p w:rsidR="00FA17D7" w:rsidRDefault="00FA17D7" w:rsidP="00FA17D7">
      <w:pPr>
        <w:bidi/>
        <w:spacing w:after="0"/>
        <w:jc w:val="both"/>
        <w:rPr>
          <w:rFonts w:hint="cs"/>
          <w:rtl/>
          <w:lang w:bidi="he-IL"/>
        </w:rPr>
      </w:pPr>
      <w:r>
        <w:rPr>
          <w:rFonts w:hint="cs"/>
          <w:rtl/>
          <w:lang w:bidi="he-IL"/>
        </w:rPr>
        <w:t xml:space="preserve">חברה </w:t>
      </w:r>
      <w:r>
        <w:rPr>
          <w:rtl/>
          <w:lang w:bidi="he-IL"/>
        </w:rPr>
        <w:t>–</w:t>
      </w:r>
      <w:r>
        <w:rPr>
          <w:rFonts w:hint="cs"/>
          <w:rtl/>
          <w:lang w:bidi="he-IL"/>
        </w:rPr>
        <w:t xml:space="preserve"> סעיף 91 א + סעיף 126: על רווחי הון חל מס חברות למעשה. 25%.</w:t>
      </w:r>
    </w:p>
    <w:p w:rsidR="00FA17D7" w:rsidRDefault="00FA17D7" w:rsidP="00FA17D7">
      <w:pPr>
        <w:bidi/>
        <w:spacing w:after="0"/>
        <w:jc w:val="both"/>
        <w:rPr>
          <w:rFonts w:hint="cs"/>
          <w:rtl/>
          <w:lang w:bidi="he-IL"/>
        </w:rPr>
      </w:pPr>
    </w:p>
    <w:p w:rsidR="00FA17D7" w:rsidRDefault="00FA17D7" w:rsidP="00FA17D7">
      <w:pPr>
        <w:bidi/>
        <w:spacing w:after="0"/>
        <w:jc w:val="both"/>
        <w:rPr>
          <w:rFonts w:hint="cs"/>
          <w:rtl/>
          <w:lang w:bidi="he-IL"/>
        </w:rPr>
      </w:pPr>
      <w:r>
        <w:rPr>
          <w:rFonts w:hint="cs"/>
          <w:rtl/>
          <w:lang w:bidi="he-IL"/>
        </w:rPr>
        <w:t>ליחיד יש אדישות בין מכירת מניות לבין דיבידנד.</w:t>
      </w:r>
      <w:r w:rsidR="00E86894">
        <w:rPr>
          <w:rFonts w:hint="cs"/>
          <w:rtl/>
          <w:lang w:bidi="he-IL"/>
        </w:rPr>
        <w:t xml:space="preserve"> (גם לבעל מניות מהותי).</w:t>
      </w:r>
    </w:p>
    <w:p w:rsidR="005D3677" w:rsidRDefault="005D3677" w:rsidP="005D3677">
      <w:pPr>
        <w:bidi/>
        <w:spacing w:after="0"/>
        <w:jc w:val="both"/>
        <w:rPr>
          <w:rFonts w:hint="cs"/>
          <w:rtl/>
          <w:lang w:bidi="he-IL"/>
        </w:rPr>
      </w:pPr>
      <w:r>
        <w:rPr>
          <w:rFonts w:hint="cs"/>
          <w:rtl/>
          <w:lang w:bidi="he-IL"/>
        </w:rPr>
        <w:t>לחברה עדיף לקבל דיבידנד שהוא פטור ממס מאשר למכור מניות</w:t>
      </w:r>
    </w:p>
    <w:p w:rsidR="005D3677" w:rsidRDefault="005D3677" w:rsidP="005D3677">
      <w:pPr>
        <w:bidi/>
        <w:spacing w:after="0"/>
        <w:jc w:val="both"/>
        <w:rPr>
          <w:rFonts w:hint="cs"/>
          <w:rtl/>
          <w:lang w:bidi="he-IL"/>
        </w:rPr>
      </w:pPr>
    </w:p>
    <w:p w:rsidR="005D3677" w:rsidRDefault="005D3677" w:rsidP="005D3677">
      <w:pPr>
        <w:bidi/>
        <w:spacing w:after="0"/>
        <w:jc w:val="both"/>
        <w:rPr>
          <w:b/>
          <w:bCs/>
          <w:u w:val="single"/>
          <w:lang w:bidi="he-IL"/>
        </w:rPr>
      </w:pPr>
      <w:r w:rsidRPr="005D3677">
        <w:rPr>
          <w:b/>
          <w:bCs/>
          <w:u w:val="single"/>
          <w:lang w:bidi="he-IL"/>
        </w:rPr>
        <w:t>Dividend Capture Strategy</w:t>
      </w:r>
    </w:p>
    <w:p w:rsidR="005D3677" w:rsidRDefault="005D3677" w:rsidP="005D3677">
      <w:pPr>
        <w:bidi/>
        <w:spacing w:after="0"/>
        <w:jc w:val="both"/>
        <w:rPr>
          <w:rFonts w:hint="cs"/>
          <w:rtl/>
          <w:lang w:bidi="he-IL"/>
        </w:rPr>
      </w:pPr>
      <w:r>
        <w:rPr>
          <w:rFonts w:hint="cs"/>
          <w:rtl/>
          <w:lang w:bidi="he-IL"/>
        </w:rPr>
        <w:t xml:space="preserve">לחברה </w:t>
      </w:r>
      <w:r>
        <w:rPr>
          <w:rFonts w:hint="cs"/>
          <w:lang w:bidi="he-IL"/>
        </w:rPr>
        <w:t>A</w:t>
      </w:r>
      <w:r>
        <w:rPr>
          <w:rFonts w:hint="cs"/>
          <w:rtl/>
          <w:lang w:bidi="he-IL"/>
        </w:rPr>
        <w:t xml:space="preserve"> יש רווח הון מניות של 1000, ולכן היא אמורה לשלם עליו מס של 25%,</w:t>
      </w:r>
    </w:p>
    <w:p w:rsidR="00E86352" w:rsidRPr="005D3677" w:rsidRDefault="00E86352" w:rsidP="00E86352">
      <w:pPr>
        <w:bidi/>
        <w:spacing w:after="0"/>
        <w:jc w:val="both"/>
        <w:rPr>
          <w:rFonts w:hint="cs"/>
          <w:rtl/>
          <w:lang w:bidi="he-IL"/>
        </w:rPr>
      </w:pPr>
      <w:r>
        <w:rPr>
          <w:rFonts w:hint="cs"/>
          <w:rtl/>
          <w:lang w:bidi="he-IL"/>
        </w:rPr>
        <w:t xml:space="preserve">היא מחפשת חברה </w:t>
      </w:r>
      <w:r w:rsidR="00A70C8D">
        <w:rPr>
          <w:rFonts w:hint="cs"/>
          <w:lang w:bidi="he-IL"/>
        </w:rPr>
        <w:t>B</w:t>
      </w:r>
      <w:r w:rsidR="00A70C8D">
        <w:rPr>
          <w:rFonts w:hint="cs"/>
          <w:rtl/>
          <w:lang w:bidi="he-IL"/>
        </w:rPr>
        <w:t xml:space="preserve"> </w:t>
      </w:r>
      <w:r>
        <w:rPr>
          <w:rFonts w:hint="cs"/>
          <w:rtl/>
          <w:lang w:bidi="he-IL"/>
        </w:rPr>
        <w:t xml:space="preserve">שמודיעה על חלוקת דיוידנד לפני המועד הקובע זכאות לקבלת דיבידנד (יום ה </w:t>
      </w:r>
      <w:r>
        <w:rPr>
          <w:rFonts w:hint="cs"/>
          <w:lang w:bidi="he-IL"/>
        </w:rPr>
        <w:t>X</w:t>
      </w:r>
      <w:r>
        <w:rPr>
          <w:rFonts w:hint="cs"/>
          <w:rtl/>
          <w:lang w:bidi="he-IL"/>
        </w:rPr>
        <w:t>).</w:t>
      </w:r>
      <w:r w:rsidR="00A70C8D">
        <w:rPr>
          <w:rFonts w:hint="cs"/>
          <w:rtl/>
          <w:lang w:bidi="he-IL"/>
        </w:rPr>
        <w:t xml:space="preserve"> היא קונה אותה במחיר </w:t>
      </w:r>
      <w:r w:rsidR="00A70C8D">
        <w:rPr>
          <w:rFonts w:hint="cs"/>
          <w:lang w:bidi="he-IL"/>
        </w:rPr>
        <w:t>Y</w:t>
      </w:r>
      <w:r w:rsidR="00A70C8D">
        <w:rPr>
          <w:rFonts w:hint="cs"/>
          <w:rtl/>
          <w:lang w:bidi="he-IL"/>
        </w:rPr>
        <w:t xml:space="preserve">, החברה </w:t>
      </w:r>
      <w:r w:rsidR="00A70C8D">
        <w:rPr>
          <w:rFonts w:hint="cs"/>
          <w:lang w:bidi="he-IL"/>
        </w:rPr>
        <w:t>B</w:t>
      </w:r>
      <w:r w:rsidR="00A70C8D">
        <w:rPr>
          <w:rFonts w:hint="cs"/>
          <w:rtl/>
          <w:lang w:bidi="he-IL"/>
        </w:rPr>
        <w:t xml:space="preserve"> מחלקת את הדיבינד של 1000, ומקבלת פטור לפי סעיף 126. שווי מניות החברה </w:t>
      </w:r>
      <w:r w:rsidR="00A70C8D">
        <w:rPr>
          <w:rFonts w:hint="cs"/>
          <w:lang w:bidi="he-IL"/>
        </w:rPr>
        <w:t>B</w:t>
      </w:r>
      <w:r w:rsidR="00A70C8D">
        <w:rPr>
          <w:rFonts w:hint="cs"/>
          <w:rtl/>
          <w:lang w:bidi="he-IL"/>
        </w:rPr>
        <w:t xml:space="preserve"> הנקנית יורדת ב 1000 (</w:t>
      </w:r>
      <w:r w:rsidR="00A70C8D">
        <w:rPr>
          <w:lang w:bidi="he-IL"/>
        </w:rPr>
        <w:t>y-1000</w:t>
      </w:r>
      <w:r w:rsidR="00A70C8D">
        <w:rPr>
          <w:rFonts w:hint="cs"/>
          <w:rtl/>
          <w:lang w:bidi="he-IL"/>
        </w:rPr>
        <w:t xml:space="preserve">). החברה </w:t>
      </w:r>
      <w:r w:rsidR="00A70C8D">
        <w:rPr>
          <w:rFonts w:hint="cs"/>
          <w:lang w:bidi="he-IL"/>
        </w:rPr>
        <w:t>A</w:t>
      </w:r>
      <w:r w:rsidR="00A70C8D">
        <w:rPr>
          <w:rFonts w:hint="cs"/>
          <w:rtl/>
          <w:lang w:bidi="he-IL"/>
        </w:rPr>
        <w:t xml:space="preserve"> מוכרת את המניה של חברה </w:t>
      </w:r>
      <w:r w:rsidR="00A70C8D">
        <w:rPr>
          <w:rFonts w:hint="cs"/>
          <w:lang w:bidi="he-IL"/>
        </w:rPr>
        <w:t>B</w:t>
      </w:r>
      <w:r w:rsidR="00A70C8D">
        <w:rPr>
          <w:rFonts w:hint="cs"/>
          <w:rtl/>
          <w:lang w:bidi="he-IL"/>
        </w:rPr>
        <w:t xml:space="preserve"> ויש לה הפסד הון של 1000 ובעצם זה מתקזז עם רווח ההון של 1000 שהיא היתה חייבת לשלם. נוצר הפסד שבעצם לא היה ובעזרתו קיזזו את רווחי ההון.</w:t>
      </w:r>
    </w:p>
    <w:p w:rsidR="00A53455" w:rsidRDefault="00A53455" w:rsidP="00A53455">
      <w:pPr>
        <w:bidi/>
        <w:spacing w:after="0"/>
        <w:jc w:val="both"/>
        <w:rPr>
          <w:rFonts w:hint="cs"/>
          <w:rtl/>
          <w:lang w:bidi="he-IL"/>
        </w:rPr>
      </w:pPr>
    </w:p>
    <w:p w:rsidR="00066EA8" w:rsidRDefault="00066EA8" w:rsidP="00066EA8">
      <w:pPr>
        <w:bidi/>
        <w:spacing w:after="0"/>
        <w:jc w:val="both"/>
        <w:rPr>
          <w:rFonts w:hint="cs"/>
          <w:rtl/>
          <w:lang w:bidi="he-IL"/>
        </w:rPr>
      </w:pPr>
      <w:r>
        <w:rPr>
          <w:rFonts w:hint="cs"/>
          <w:rtl/>
          <w:lang w:bidi="he-IL"/>
        </w:rPr>
        <w:t xml:space="preserve">סעיף 94 ג </w:t>
      </w:r>
      <w:r>
        <w:rPr>
          <w:rtl/>
          <w:lang w:bidi="he-IL"/>
        </w:rPr>
        <w:t>–</w:t>
      </w:r>
      <w:r>
        <w:rPr>
          <w:rFonts w:hint="cs"/>
          <w:rtl/>
          <w:lang w:bidi="he-IL"/>
        </w:rPr>
        <w:t xml:space="preserve"> מדבר על הפחתת דיבידנד ,אם יש הפסד הון על מכירת מניות רוצים להוריד מסכום הפסד ההון סכומים שהתקבלו כדיביבנד פטור בתקופה של 24 חדשים.</w:t>
      </w:r>
    </w:p>
    <w:p w:rsidR="00E152C1" w:rsidRDefault="00E152C1" w:rsidP="007C346C">
      <w:pPr>
        <w:bidi/>
        <w:spacing w:after="0"/>
        <w:jc w:val="both"/>
        <w:rPr>
          <w:rFonts w:hint="cs"/>
          <w:rtl/>
          <w:lang w:bidi="he-IL"/>
        </w:rPr>
      </w:pPr>
    </w:p>
    <w:p w:rsidR="007C346C" w:rsidRDefault="007C346C" w:rsidP="00E152C1">
      <w:pPr>
        <w:bidi/>
        <w:spacing w:after="0"/>
        <w:jc w:val="both"/>
        <w:rPr>
          <w:rFonts w:hint="cs"/>
          <w:rtl/>
          <w:lang w:bidi="he-IL"/>
        </w:rPr>
      </w:pPr>
      <w:r w:rsidRPr="00E152C1">
        <w:rPr>
          <w:rFonts w:hint="cs"/>
          <w:b/>
          <w:bCs/>
          <w:rtl/>
          <w:lang w:bidi="he-IL"/>
        </w:rPr>
        <w:t>פס"ד תקשוב</w:t>
      </w:r>
      <w:r>
        <w:rPr>
          <w:rFonts w:hint="cs"/>
          <w:rtl/>
          <w:lang w:bidi="he-IL"/>
        </w:rPr>
        <w:t xml:space="preserve"> שהיה לפני סעיף 94 ג </w:t>
      </w:r>
      <w:r w:rsidR="0038496E">
        <w:rPr>
          <w:rtl/>
          <w:lang w:bidi="he-IL"/>
        </w:rPr>
        <w:t>–</w:t>
      </w:r>
      <w:r>
        <w:rPr>
          <w:rFonts w:hint="cs"/>
          <w:rtl/>
          <w:lang w:bidi="he-IL"/>
        </w:rPr>
        <w:t xml:space="preserve"> </w:t>
      </w:r>
      <w:r w:rsidR="0038496E">
        <w:rPr>
          <w:rFonts w:hint="cs"/>
          <w:rtl/>
          <w:lang w:bidi="he-IL"/>
        </w:rPr>
        <w:t>האם ל</w:t>
      </w:r>
      <w:r w:rsidR="00B36ED2">
        <w:rPr>
          <w:rFonts w:hint="cs"/>
          <w:rtl/>
          <w:lang w:bidi="he-IL"/>
        </w:rPr>
        <w:t xml:space="preserve">אפשר את העסקה או לא? פס"ד מחוזי. </w:t>
      </w:r>
    </w:p>
    <w:p w:rsidR="00B36ED2" w:rsidRDefault="00B36ED2" w:rsidP="00B36ED2">
      <w:pPr>
        <w:bidi/>
        <w:spacing w:after="0"/>
        <w:jc w:val="both"/>
        <w:rPr>
          <w:rFonts w:hint="cs"/>
          <w:rtl/>
          <w:lang w:bidi="he-IL"/>
        </w:rPr>
      </w:pPr>
      <w:r>
        <w:rPr>
          <w:rFonts w:hint="cs"/>
          <w:rtl/>
          <w:lang w:bidi="he-IL"/>
        </w:rPr>
        <w:t xml:space="preserve">הערות על פס"ד </w:t>
      </w:r>
      <w:r>
        <w:rPr>
          <w:rtl/>
          <w:lang w:bidi="he-IL"/>
        </w:rPr>
        <w:t>–</w:t>
      </w:r>
      <w:r>
        <w:rPr>
          <w:rFonts w:hint="cs"/>
          <w:rtl/>
          <w:lang w:bidi="he-IL"/>
        </w:rPr>
        <w:t xml:space="preserve"> פס"ד הפך את סעיף 94 ג'.</w:t>
      </w:r>
    </w:p>
    <w:sectPr w:rsidR="00B36ED2" w:rsidSect="003A085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9E4A2A"/>
    <w:multiLevelType w:val="hybridMultilevel"/>
    <w:tmpl w:val="EE7E0E9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812848"/>
    <w:rsid w:val="000126C8"/>
    <w:rsid w:val="00066EA8"/>
    <w:rsid w:val="000734FA"/>
    <w:rsid w:val="00087E09"/>
    <w:rsid w:val="00106C05"/>
    <w:rsid w:val="001429F5"/>
    <w:rsid w:val="00223BF1"/>
    <w:rsid w:val="00263E7E"/>
    <w:rsid w:val="00293B3F"/>
    <w:rsid w:val="0038496E"/>
    <w:rsid w:val="003A085C"/>
    <w:rsid w:val="003A17F3"/>
    <w:rsid w:val="003C6F21"/>
    <w:rsid w:val="004825CB"/>
    <w:rsid w:val="004D7D14"/>
    <w:rsid w:val="00574C19"/>
    <w:rsid w:val="00594A14"/>
    <w:rsid w:val="005D3677"/>
    <w:rsid w:val="00641C40"/>
    <w:rsid w:val="007C346C"/>
    <w:rsid w:val="00812848"/>
    <w:rsid w:val="0095099A"/>
    <w:rsid w:val="009E4ACA"/>
    <w:rsid w:val="00A34C94"/>
    <w:rsid w:val="00A41F94"/>
    <w:rsid w:val="00A53455"/>
    <w:rsid w:val="00A70C8D"/>
    <w:rsid w:val="00AA3FBD"/>
    <w:rsid w:val="00AE664B"/>
    <w:rsid w:val="00B24976"/>
    <w:rsid w:val="00B36ED2"/>
    <w:rsid w:val="00C1326B"/>
    <w:rsid w:val="00C432AB"/>
    <w:rsid w:val="00C86BDC"/>
    <w:rsid w:val="00CB4DE0"/>
    <w:rsid w:val="00E152C1"/>
    <w:rsid w:val="00E35AFB"/>
    <w:rsid w:val="00E72D69"/>
    <w:rsid w:val="00E86352"/>
    <w:rsid w:val="00E86894"/>
    <w:rsid w:val="00EA5199"/>
    <w:rsid w:val="00F24A22"/>
    <w:rsid w:val="00FA17D7"/>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85C"/>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19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591</Words>
  <Characters>3371</Characters>
  <Application>Microsoft Office Word</Application>
  <DocSecurity>0</DocSecurity>
  <Lines>28</Lines>
  <Paragraphs>7</Paragraphs>
  <ScaleCrop>false</ScaleCrop>
  <Company>*</Company>
  <LinksUpToDate>false</LinksUpToDate>
  <CharactersWithSpaces>3955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ita</dc:creator>
  <cp:keywords/>
  <dc:description/>
  <cp:lastModifiedBy>ita</cp:lastModifiedBy>
  <cp:revision>42</cp:revision>
  <dcterms:created xsi:type="dcterms:W3CDTF">2008-12-19T06:05:00Z</dcterms:created>
  <dcterms:modified xsi:type="dcterms:W3CDTF">2008-12-19T07:24:00Z</dcterms:modified>
</cp:coreProperties>
</file>